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277B" w:rsidRPr="00622398" w:rsidRDefault="00E1277B">
      <w:pPr>
        <w:jc w:val="center"/>
        <w:rPr>
          <w:lang w:val="et-EE"/>
        </w:rPr>
      </w:pPr>
      <w:r w:rsidRPr="00622398">
        <w:rPr>
          <w:rFonts w:ascii="Times New Roman" w:hAnsi="Times New Roman"/>
          <w:b/>
          <w:sz w:val="32"/>
          <w:highlight w:val="white"/>
          <w:lang w:val="et-EE"/>
        </w:rPr>
        <w:t>202</w:t>
      </w:r>
      <w:r w:rsidR="00005D1A">
        <w:rPr>
          <w:rFonts w:ascii="Times New Roman" w:hAnsi="Times New Roman"/>
          <w:b/>
          <w:sz w:val="32"/>
          <w:highlight w:val="white"/>
          <w:lang w:val="et-EE"/>
        </w:rPr>
        <w:t>3</w:t>
      </w:r>
      <w:r w:rsidRPr="00622398">
        <w:rPr>
          <w:rFonts w:ascii="Times New Roman" w:hAnsi="Times New Roman"/>
          <w:b/>
          <w:sz w:val="32"/>
          <w:highlight w:val="white"/>
          <w:lang w:val="et-EE"/>
        </w:rPr>
        <w:t xml:space="preserve"> Mulgi valla seeriavõistlus </w:t>
      </w:r>
    </w:p>
    <w:p w:rsidR="00E1277B" w:rsidRPr="00622398" w:rsidRDefault="00E1277B">
      <w:pPr>
        <w:jc w:val="center"/>
        <w:rPr>
          <w:lang w:val="et-EE"/>
        </w:rPr>
      </w:pPr>
      <w:r w:rsidRPr="00622398">
        <w:rPr>
          <w:rFonts w:ascii="Times New Roman" w:hAnsi="Times New Roman"/>
          <w:b/>
          <w:sz w:val="32"/>
          <w:highlight w:val="white"/>
          <w:lang w:val="et-EE"/>
        </w:rPr>
        <w:t>Mulgi valla Cup 202</w:t>
      </w:r>
      <w:r w:rsidR="00622398" w:rsidRPr="00622398">
        <w:rPr>
          <w:rFonts w:ascii="Times New Roman" w:hAnsi="Times New Roman"/>
          <w:b/>
          <w:sz w:val="32"/>
          <w:highlight w:val="white"/>
          <w:lang w:val="et-EE"/>
        </w:rPr>
        <w:t>3</w:t>
      </w:r>
      <w:r w:rsidRPr="00622398">
        <w:rPr>
          <w:rFonts w:ascii="Times New Roman" w:hAnsi="Times New Roman"/>
          <w:b/>
          <w:sz w:val="32"/>
          <w:highlight w:val="white"/>
          <w:lang w:val="et-EE"/>
        </w:rPr>
        <w:t xml:space="preserve"> </w:t>
      </w:r>
    </w:p>
    <w:p w:rsidR="00E1277B" w:rsidRPr="00622398" w:rsidRDefault="00E1277B">
      <w:pPr>
        <w:jc w:val="center"/>
        <w:rPr>
          <w:rFonts w:ascii="Times New Roman" w:hAnsi="Times New Roman"/>
          <w:b/>
          <w:sz w:val="32"/>
          <w:highlight w:val="white"/>
          <w:lang w:val="et-EE"/>
        </w:rPr>
      </w:pPr>
    </w:p>
    <w:p w:rsidR="00E1277B" w:rsidRPr="00622398" w:rsidRDefault="00E1277B">
      <w:pPr>
        <w:jc w:val="center"/>
        <w:rPr>
          <w:lang w:val="et-EE"/>
        </w:rPr>
      </w:pPr>
      <w:r w:rsidRPr="00622398">
        <w:rPr>
          <w:rFonts w:ascii="Times New Roman" w:hAnsi="Times New Roman"/>
          <w:b/>
          <w:sz w:val="32"/>
          <w:highlight w:val="white"/>
          <w:lang w:val="et-EE"/>
        </w:rPr>
        <w:t>Võistlusjuhend</w:t>
      </w:r>
    </w:p>
    <w:p w:rsidR="00E1277B" w:rsidRPr="00622398" w:rsidRDefault="00E1277B">
      <w:pPr>
        <w:jc w:val="center"/>
        <w:rPr>
          <w:rFonts w:ascii="Times New Roman" w:hAnsi="Times New Roman"/>
          <w:highlight w:val="white"/>
          <w:lang w:val="et-EE"/>
        </w:rPr>
      </w:pPr>
    </w:p>
    <w:p w:rsidR="00E1277B" w:rsidRPr="00622398" w:rsidRDefault="00E1277B">
      <w:pPr>
        <w:spacing w:line="254" w:lineRule="atLeast"/>
        <w:jc w:val="both"/>
        <w:rPr>
          <w:lang w:val="et-EE"/>
        </w:rPr>
      </w:pPr>
      <w:r w:rsidRPr="00622398">
        <w:rPr>
          <w:rFonts w:ascii="Times New Roman" w:hAnsi="Times New Roman"/>
          <w:highlight w:val="white"/>
          <w:lang w:val="et-EE"/>
        </w:rPr>
        <w:t xml:space="preserve">Discgolfi võistlussari, mis koosneb 8-st osavõistlusest. Võitlused toimuvad </w:t>
      </w:r>
      <w:r w:rsidRPr="00622398">
        <w:rPr>
          <w:rFonts w:ascii="Times New Roman" w:hAnsi="Times New Roman"/>
          <w:b/>
          <w:highlight w:val="white"/>
          <w:lang w:val="et-EE"/>
        </w:rPr>
        <w:t xml:space="preserve">Karksi-Nuia, Abja-Paluoja, Mõisaküla ja Tuhalaane DGP-des. </w:t>
      </w:r>
      <w:r w:rsidRPr="00622398">
        <w:rPr>
          <w:rFonts w:ascii="Times New Roman" w:hAnsi="Times New Roman"/>
          <w:highlight w:val="white"/>
          <w:lang w:val="et-EE"/>
        </w:rPr>
        <w:t>Võistlused on lahtised.</w:t>
      </w:r>
    </w:p>
    <w:p w:rsidR="00E1277B" w:rsidRPr="00622398" w:rsidRDefault="00E1277B">
      <w:pPr>
        <w:spacing w:line="254" w:lineRule="atLeast"/>
        <w:rPr>
          <w:lang w:val="et-EE"/>
        </w:rPr>
      </w:pPr>
    </w:p>
    <w:p w:rsidR="00E1277B" w:rsidRPr="00622398" w:rsidRDefault="00E1277B">
      <w:pPr>
        <w:spacing w:line="254" w:lineRule="atLeast"/>
        <w:rPr>
          <w:lang w:val="et-EE"/>
        </w:rPr>
      </w:pPr>
      <w:r w:rsidRPr="00622398">
        <w:rPr>
          <w:rFonts w:ascii="Times New Roman" w:hAnsi="Times New Roman"/>
          <w:b/>
          <w:i/>
          <w:color w:val="FF0000"/>
          <w:sz w:val="28"/>
          <w:highlight w:val="white"/>
          <w:lang w:val="et-EE"/>
        </w:rPr>
        <w:t>Eesmärk</w:t>
      </w:r>
      <w:r w:rsidRPr="00622398">
        <w:rPr>
          <w:rFonts w:ascii="Times New Roman" w:hAnsi="Times New Roman"/>
          <w:b/>
          <w:i/>
          <w:color w:val="000000"/>
          <w:sz w:val="28"/>
          <w:highlight w:val="white"/>
          <w:lang w:val="et-EE"/>
        </w:rPr>
        <w:t xml:space="preserve"> </w:t>
      </w:r>
    </w:p>
    <w:p w:rsidR="00E1277B" w:rsidRPr="00622398" w:rsidRDefault="00E1277B">
      <w:pPr>
        <w:spacing w:line="254" w:lineRule="atLeast"/>
        <w:rPr>
          <w:lang w:val="et-EE"/>
        </w:rPr>
      </w:pPr>
      <w:r w:rsidRPr="00622398">
        <w:rPr>
          <w:rFonts w:ascii="Times New Roman" w:hAnsi="Times New Roman"/>
          <w:color w:val="000000"/>
          <w:highlight w:val="white"/>
          <w:lang w:val="et-EE"/>
        </w:rPr>
        <w:t xml:space="preserve">Populariseerida tervislikke eluviise ja discgolfi harrastamist ning pakkuda rõõmu liikumisharrastusest Mulgi vallas. </w:t>
      </w:r>
    </w:p>
    <w:p w:rsidR="00E1277B" w:rsidRPr="00622398" w:rsidRDefault="00E1277B">
      <w:pPr>
        <w:spacing w:line="254" w:lineRule="atLeast"/>
        <w:rPr>
          <w:lang w:val="et-EE"/>
        </w:rPr>
      </w:pPr>
    </w:p>
    <w:p w:rsidR="00E1277B" w:rsidRPr="00622398" w:rsidRDefault="00E1277B">
      <w:pPr>
        <w:spacing w:line="254" w:lineRule="atLeast"/>
        <w:rPr>
          <w:lang w:val="et-EE"/>
        </w:rPr>
      </w:pPr>
      <w:r w:rsidRPr="00622398">
        <w:rPr>
          <w:rFonts w:ascii="Times New Roman" w:hAnsi="Times New Roman"/>
          <w:b/>
          <w:i/>
          <w:color w:val="FF0000"/>
          <w:sz w:val="28"/>
          <w:highlight w:val="white"/>
          <w:lang w:val="et-EE"/>
        </w:rPr>
        <w:t xml:space="preserve">Kuupäevad </w:t>
      </w:r>
      <w:r w:rsidRPr="00622398">
        <w:rPr>
          <w:rFonts w:ascii="Times New Roman" w:hAnsi="Times New Roman"/>
          <w:i/>
          <w:color w:val="000000"/>
          <w:sz w:val="22"/>
          <w:highlight w:val="white"/>
          <w:lang w:val="et-EE"/>
        </w:rPr>
        <w:t>(arvestusse minevad</w:t>
      </w:r>
      <w:r w:rsidRPr="00622398">
        <w:rPr>
          <w:rFonts w:ascii="Times New Roman" w:hAnsi="Times New Roman"/>
          <w:i/>
          <w:color w:val="000000"/>
          <w:sz w:val="28"/>
          <w:highlight w:val="white"/>
          <w:lang w:val="et-EE"/>
        </w:rPr>
        <w:t xml:space="preserve">) </w:t>
      </w:r>
      <w:r w:rsidRPr="00622398">
        <w:rPr>
          <w:rFonts w:ascii="Times New Roman" w:hAnsi="Times New Roman"/>
          <w:i/>
          <w:color w:val="000000"/>
          <w:highlight w:val="white"/>
          <w:lang w:val="et-EE"/>
        </w:rPr>
        <w:t>ajavahemikus 01.06.202</w:t>
      </w:r>
      <w:r w:rsidR="00622398">
        <w:rPr>
          <w:rFonts w:ascii="Times New Roman" w:hAnsi="Times New Roman"/>
          <w:i/>
          <w:color w:val="000000"/>
          <w:highlight w:val="white"/>
          <w:lang w:val="et-EE"/>
        </w:rPr>
        <w:t>3</w:t>
      </w:r>
      <w:r w:rsidRPr="00622398">
        <w:rPr>
          <w:rFonts w:ascii="Times New Roman" w:hAnsi="Times New Roman"/>
          <w:i/>
          <w:color w:val="000000"/>
          <w:highlight w:val="white"/>
          <w:lang w:val="et-EE"/>
        </w:rPr>
        <w:t>-01.10.202</w:t>
      </w:r>
      <w:r w:rsidR="00622398">
        <w:rPr>
          <w:rFonts w:ascii="Times New Roman" w:hAnsi="Times New Roman"/>
          <w:i/>
          <w:color w:val="000000"/>
          <w:lang w:val="et-EE"/>
        </w:rPr>
        <w:t>3</w:t>
      </w:r>
    </w:p>
    <w:p w:rsidR="00E1277B" w:rsidRPr="00622398" w:rsidRDefault="00E1277B">
      <w:pPr>
        <w:spacing w:line="254" w:lineRule="atLeast"/>
        <w:rPr>
          <w:rFonts w:ascii="Times New Roman" w:hAnsi="Times New Roman"/>
          <w:color w:val="000000"/>
          <w:lang w:val="et-EE"/>
        </w:rPr>
      </w:pPr>
      <w:r w:rsidRPr="00622398">
        <w:rPr>
          <w:rFonts w:ascii="Times New Roman" w:hAnsi="Times New Roman"/>
          <w:color w:val="000000"/>
          <w:highlight w:val="white"/>
          <w:lang w:val="et-EE"/>
        </w:rPr>
        <w:t>1.etapp  - 0</w:t>
      </w:r>
      <w:r w:rsidR="00622398">
        <w:rPr>
          <w:rFonts w:ascii="Times New Roman" w:hAnsi="Times New Roman"/>
          <w:color w:val="000000"/>
          <w:highlight w:val="white"/>
          <w:lang w:val="et-EE"/>
        </w:rPr>
        <w:t>4</w:t>
      </w:r>
      <w:r w:rsidRPr="00622398">
        <w:rPr>
          <w:rFonts w:ascii="Times New Roman" w:hAnsi="Times New Roman"/>
          <w:color w:val="000000"/>
          <w:highlight w:val="white"/>
          <w:lang w:val="et-EE"/>
        </w:rPr>
        <w:t>.06.20</w:t>
      </w:r>
      <w:r w:rsidR="00AE48B3" w:rsidRPr="00622398">
        <w:rPr>
          <w:rFonts w:ascii="Times New Roman" w:hAnsi="Times New Roman"/>
          <w:color w:val="000000"/>
          <w:highlight w:val="white"/>
          <w:lang w:val="et-EE"/>
        </w:rPr>
        <w:t>2</w:t>
      </w:r>
      <w:r w:rsidR="00622398">
        <w:rPr>
          <w:rFonts w:ascii="Times New Roman" w:hAnsi="Times New Roman"/>
          <w:color w:val="000000"/>
          <w:highlight w:val="white"/>
          <w:lang w:val="et-EE"/>
        </w:rPr>
        <w:t>3</w:t>
      </w:r>
      <w:r w:rsidRPr="00622398">
        <w:rPr>
          <w:rFonts w:ascii="Times New Roman" w:hAnsi="Times New Roman"/>
          <w:color w:val="000000"/>
          <w:highlight w:val="white"/>
          <w:lang w:val="et-EE"/>
        </w:rPr>
        <w:t xml:space="preserve"> kell </w:t>
      </w:r>
      <w:r w:rsidR="00AE48B3" w:rsidRPr="00622398">
        <w:rPr>
          <w:rFonts w:ascii="Times New Roman" w:hAnsi="Times New Roman"/>
          <w:color w:val="000000"/>
          <w:highlight w:val="white"/>
          <w:lang w:val="et-EE"/>
        </w:rPr>
        <w:t>11</w:t>
      </w:r>
      <w:r w:rsidRPr="00622398">
        <w:rPr>
          <w:rFonts w:ascii="Times New Roman" w:hAnsi="Times New Roman"/>
          <w:color w:val="000000"/>
          <w:highlight w:val="white"/>
          <w:lang w:val="et-EE"/>
        </w:rPr>
        <w:t>.00, koht Karksi-Nuia           </w:t>
      </w:r>
      <w:r w:rsidRPr="00622398">
        <w:rPr>
          <w:lang w:val="et-EE"/>
        </w:rPr>
        <w:br/>
      </w:r>
      <w:r w:rsidRPr="00622398">
        <w:rPr>
          <w:rFonts w:ascii="Times New Roman" w:hAnsi="Times New Roman"/>
          <w:color w:val="000000"/>
          <w:highlight w:val="white"/>
          <w:lang w:val="et-EE"/>
        </w:rPr>
        <w:t xml:space="preserve">2.etapp </w:t>
      </w:r>
      <w:r w:rsidR="001A5B38" w:rsidRPr="00622398">
        <w:rPr>
          <w:rFonts w:ascii="Times New Roman" w:hAnsi="Times New Roman"/>
          <w:color w:val="000000"/>
          <w:highlight w:val="white"/>
          <w:lang w:val="et-EE"/>
        </w:rPr>
        <w:t>–</w:t>
      </w:r>
      <w:r w:rsidR="001A5B38" w:rsidRPr="00622398">
        <w:rPr>
          <w:rFonts w:ascii="Times New Roman" w:hAnsi="Times New Roman"/>
          <w:color w:val="000000"/>
          <w:lang w:val="et-EE"/>
        </w:rPr>
        <w:t xml:space="preserve"> </w:t>
      </w:r>
      <w:r w:rsidR="00A2476B">
        <w:rPr>
          <w:rFonts w:ascii="Times New Roman" w:hAnsi="Times New Roman"/>
          <w:color w:val="000000"/>
          <w:lang w:val="et-EE"/>
        </w:rPr>
        <w:t>25</w:t>
      </w:r>
      <w:r w:rsidR="001A5B38" w:rsidRPr="00622398">
        <w:rPr>
          <w:rFonts w:ascii="Times New Roman" w:hAnsi="Times New Roman"/>
          <w:color w:val="000000"/>
          <w:lang w:val="et-EE"/>
        </w:rPr>
        <w:t>.06.202</w:t>
      </w:r>
      <w:r w:rsidR="00622398">
        <w:rPr>
          <w:rFonts w:ascii="Times New Roman" w:hAnsi="Times New Roman"/>
          <w:color w:val="000000"/>
          <w:lang w:val="et-EE"/>
        </w:rPr>
        <w:t>3</w:t>
      </w:r>
      <w:r w:rsidR="001A5B38" w:rsidRPr="00622398">
        <w:rPr>
          <w:rFonts w:ascii="Times New Roman" w:hAnsi="Times New Roman"/>
          <w:color w:val="000000"/>
          <w:lang w:val="et-EE"/>
        </w:rPr>
        <w:t xml:space="preserve"> kell 1</w:t>
      </w:r>
      <w:r w:rsidR="00622398">
        <w:rPr>
          <w:rFonts w:ascii="Times New Roman" w:hAnsi="Times New Roman"/>
          <w:color w:val="000000"/>
          <w:lang w:val="et-EE"/>
        </w:rPr>
        <w:t>1</w:t>
      </w:r>
      <w:r w:rsidR="001A5B38" w:rsidRPr="00622398">
        <w:rPr>
          <w:rFonts w:ascii="Times New Roman" w:hAnsi="Times New Roman"/>
          <w:color w:val="000000"/>
          <w:lang w:val="et-EE"/>
        </w:rPr>
        <w:t xml:space="preserve">.00, koht </w:t>
      </w:r>
      <w:r w:rsidR="00622398">
        <w:rPr>
          <w:rFonts w:ascii="Times New Roman" w:hAnsi="Times New Roman"/>
          <w:color w:val="000000"/>
          <w:lang w:val="et-EE"/>
        </w:rPr>
        <w:t>Abja-Paluoja</w:t>
      </w:r>
    </w:p>
    <w:p w:rsidR="00AE48B3" w:rsidRPr="00622398" w:rsidRDefault="00AE48B3">
      <w:pPr>
        <w:spacing w:line="254" w:lineRule="atLeast"/>
        <w:rPr>
          <w:lang w:val="et-EE"/>
        </w:rPr>
      </w:pPr>
      <w:r w:rsidRPr="00622398">
        <w:rPr>
          <w:rFonts w:ascii="Times New Roman" w:hAnsi="Times New Roman"/>
          <w:color w:val="000000"/>
          <w:lang w:val="et-EE"/>
        </w:rPr>
        <w:t>3.</w:t>
      </w:r>
      <w:r w:rsidR="00B04F51" w:rsidRPr="00622398">
        <w:rPr>
          <w:rFonts w:ascii="Times New Roman" w:hAnsi="Times New Roman"/>
          <w:color w:val="000000"/>
          <w:lang w:val="et-EE"/>
        </w:rPr>
        <w:t xml:space="preserve">etapp – </w:t>
      </w:r>
      <w:r w:rsidR="00622398">
        <w:rPr>
          <w:rFonts w:ascii="Times New Roman" w:hAnsi="Times New Roman"/>
          <w:color w:val="000000"/>
          <w:lang w:val="et-EE"/>
        </w:rPr>
        <w:t>01</w:t>
      </w:r>
      <w:r w:rsidR="00C76B5E" w:rsidRPr="00622398">
        <w:rPr>
          <w:rFonts w:ascii="Times New Roman" w:hAnsi="Times New Roman"/>
          <w:color w:val="000000"/>
          <w:lang w:val="et-EE"/>
        </w:rPr>
        <w:t>.</w:t>
      </w:r>
      <w:r w:rsidR="00B04F51" w:rsidRPr="00622398">
        <w:rPr>
          <w:rFonts w:ascii="Times New Roman" w:hAnsi="Times New Roman"/>
          <w:color w:val="000000"/>
          <w:lang w:val="et-EE"/>
        </w:rPr>
        <w:t>07.202</w:t>
      </w:r>
      <w:r w:rsidR="00622398">
        <w:rPr>
          <w:rFonts w:ascii="Times New Roman" w:hAnsi="Times New Roman"/>
          <w:color w:val="000000"/>
          <w:lang w:val="et-EE"/>
        </w:rPr>
        <w:t>3</w:t>
      </w:r>
      <w:r w:rsidR="00B04F51" w:rsidRPr="00622398">
        <w:rPr>
          <w:rFonts w:ascii="Times New Roman" w:hAnsi="Times New Roman"/>
          <w:color w:val="000000"/>
          <w:lang w:val="et-EE"/>
        </w:rPr>
        <w:t xml:space="preserve"> kell 11.00, koht </w:t>
      </w:r>
      <w:r w:rsidR="00622398">
        <w:rPr>
          <w:rFonts w:ascii="Times New Roman" w:hAnsi="Times New Roman"/>
          <w:color w:val="000000"/>
          <w:lang w:val="et-EE"/>
        </w:rPr>
        <w:t>Mulgi MV (</w:t>
      </w:r>
      <w:r w:rsidR="00B04F51" w:rsidRPr="00622398">
        <w:rPr>
          <w:rFonts w:ascii="Times New Roman" w:hAnsi="Times New Roman"/>
          <w:color w:val="000000"/>
          <w:lang w:val="et-EE"/>
        </w:rPr>
        <w:t>Karksi-Nuia ja Abja-Paluoja</w:t>
      </w:r>
      <w:r w:rsidR="00622398">
        <w:rPr>
          <w:rFonts w:ascii="Times New Roman" w:hAnsi="Times New Roman"/>
          <w:color w:val="000000"/>
          <w:lang w:val="et-EE"/>
        </w:rPr>
        <w:t>)</w:t>
      </w:r>
    </w:p>
    <w:p w:rsidR="00C76B5E" w:rsidRPr="00622398" w:rsidRDefault="00C76B5E">
      <w:pPr>
        <w:spacing w:line="254" w:lineRule="atLeast"/>
        <w:rPr>
          <w:rFonts w:ascii="Times New Roman" w:hAnsi="Times New Roman"/>
          <w:color w:val="000000"/>
          <w:highlight w:val="white"/>
          <w:lang w:val="et-EE"/>
        </w:rPr>
      </w:pPr>
      <w:r w:rsidRPr="00622398">
        <w:rPr>
          <w:rFonts w:ascii="Times New Roman" w:hAnsi="Times New Roman"/>
          <w:color w:val="000000"/>
          <w:highlight w:val="white"/>
          <w:lang w:val="et-EE"/>
        </w:rPr>
        <w:t>4.etapp</w:t>
      </w:r>
      <w:r w:rsidRPr="00622398">
        <w:rPr>
          <w:rFonts w:ascii="Times New Roman" w:hAnsi="Times New Roman"/>
          <w:color w:val="000000"/>
          <w:highlight w:val="white"/>
          <w:lang w:val="et-EE"/>
        </w:rPr>
        <w:tab/>
        <w:t>- 2</w:t>
      </w:r>
      <w:r w:rsidR="00622398">
        <w:rPr>
          <w:rFonts w:ascii="Times New Roman" w:hAnsi="Times New Roman"/>
          <w:color w:val="000000"/>
          <w:highlight w:val="white"/>
          <w:lang w:val="et-EE"/>
        </w:rPr>
        <w:t>3</w:t>
      </w:r>
      <w:r w:rsidRPr="00622398">
        <w:rPr>
          <w:rFonts w:ascii="Times New Roman" w:hAnsi="Times New Roman"/>
          <w:color w:val="000000"/>
          <w:highlight w:val="white"/>
          <w:lang w:val="et-EE"/>
        </w:rPr>
        <w:t>.07.202</w:t>
      </w:r>
      <w:r w:rsidR="00622398">
        <w:rPr>
          <w:rFonts w:ascii="Times New Roman" w:hAnsi="Times New Roman"/>
          <w:color w:val="000000"/>
          <w:highlight w:val="white"/>
          <w:lang w:val="et-EE"/>
        </w:rPr>
        <w:t>3</w:t>
      </w:r>
      <w:r w:rsidRPr="00622398">
        <w:rPr>
          <w:rFonts w:ascii="Times New Roman" w:hAnsi="Times New Roman"/>
          <w:color w:val="000000"/>
          <w:highlight w:val="white"/>
          <w:lang w:val="et-EE"/>
        </w:rPr>
        <w:t xml:space="preserve"> kell 12.00, </w:t>
      </w:r>
      <w:r w:rsidR="00622398">
        <w:rPr>
          <w:rFonts w:ascii="Times New Roman" w:hAnsi="Times New Roman"/>
          <w:color w:val="000000"/>
          <w:highlight w:val="white"/>
          <w:lang w:val="et-EE"/>
        </w:rPr>
        <w:t>Tuhalaane</w:t>
      </w:r>
    </w:p>
    <w:p w:rsidR="00E1277B" w:rsidRPr="00A96EFF" w:rsidRDefault="00C76B5E">
      <w:pPr>
        <w:spacing w:line="254" w:lineRule="atLeast"/>
        <w:rPr>
          <w:rFonts w:ascii="Times New Roman" w:hAnsi="Times New Roman"/>
          <w:color w:val="000000"/>
          <w:lang w:val="et-EE"/>
        </w:rPr>
      </w:pPr>
      <w:r w:rsidRPr="00622398">
        <w:rPr>
          <w:rFonts w:ascii="Times New Roman" w:hAnsi="Times New Roman"/>
          <w:color w:val="000000"/>
          <w:highlight w:val="white"/>
          <w:lang w:val="et-EE"/>
        </w:rPr>
        <w:t>5.etapp</w:t>
      </w:r>
      <w:r w:rsidRPr="00622398">
        <w:rPr>
          <w:rFonts w:ascii="Times New Roman" w:hAnsi="Times New Roman"/>
          <w:color w:val="000000"/>
          <w:highlight w:val="white"/>
          <w:lang w:val="et-EE"/>
        </w:rPr>
        <w:tab/>
      </w:r>
      <w:r w:rsidRPr="00A96EFF">
        <w:rPr>
          <w:rFonts w:ascii="Times New Roman" w:hAnsi="Times New Roman"/>
          <w:color w:val="000000"/>
          <w:lang w:val="et-EE"/>
        </w:rPr>
        <w:t>- 0</w:t>
      </w:r>
      <w:r w:rsidR="00A96EFF">
        <w:rPr>
          <w:rFonts w:ascii="Times New Roman" w:hAnsi="Times New Roman"/>
          <w:color w:val="000000"/>
          <w:lang w:val="et-EE"/>
        </w:rPr>
        <w:t>5</w:t>
      </w:r>
      <w:r w:rsidRPr="00A96EFF">
        <w:rPr>
          <w:rFonts w:ascii="Times New Roman" w:hAnsi="Times New Roman"/>
          <w:color w:val="000000"/>
          <w:lang w:val="et-EE"/>
        </w:rPr>
        <w:t>.08.202</w:t>
      </w:r>
      <w:r w:rsidR="00622398" w:rsidRPr="00A96EFF">
        <w:rPr>
          <w:rFonts w:ascii="Times New Roman" w:hAnsi="Times New Roman"/>
          <w:color w:val="000000"/>
          <w:lang w:val="et-EE"/>
        </w:rPr>
        <w:t>3</w:t>
      </w:r>
      <w:r w:rsidRPr="00A96EFF">
        <w:rPr>
          <w:rFonts w:ascii="Times New Roman" w:hAnsi="Times New Roman"/>
          <w:color w:val="000000"/>
          <w:lang w:val="et-EE"/>
        </w:rPr>
        <w:t xml:space="preserve"> kell 1</w:t>
      </w:r>
      <w:r w:rsidR="00A96EFF">
        <w:rPr>
          <w:rFonts w:ascii="Times New Roman" w:hAnsi="Times New Roman"/>
          <w:color w:val="000000"/>
          <w:lang w:val="et-EE"/>
        </w:rPr>
        <w:t>1.0</w:t>
      </w:r>
      <w:r w:rsidRPr="00A96EFF">
        <w:rPr>
          <w:rFonts w:ascii="Times New Roman" w:hAnsi="Times New Roman"/>
          <w:color w:val="000000"/>
          <w:lang w:val="et-EE"/>
        </w:rPr>
        <w:t xml:space="preserve">0, </w:t>
      </w:r>
      <w:r w:rsidR="00622398" w:rsidRPr="00A96EFF">
        <w:rPr>
          <w:rFonts w:ascii="Times New Roman" w:hAnsi="Times New Roman"/>
          <w:color w:val="000000"/>
          <w:lang w:val="et-EE"/>
        </w:rPr>
        <w:t>Mõisaküla</w:t>
      </w:r>
    </w:p>
    <w:p w:rsidR="00C76B5E" w:rsidRPr="00622398" w:rsidRDefault="00C76B5E">
      <w:pPr>
        <w:spacing w:line="254" w:lineRule="atLeast"/>
        <w:rPr>
          <w:rFonts w:ascii="Times New Roman" w:hAnsi="Times New Roman"/>
          <w:color w:val="000000"/>
          <w:highlight w:val="white"/>
          <w:lang w:val="et-EE"/>
        </w:rPr>
      </w:pPr>
      <w:r w:rsidRPr="00622398">
        <w:rPr>
          <w:rFonts w:ascii="Times New Roman" w:hAnsi="Times New Roman"/>
          <w:color w:val="000000"/>
          <w:highlight w:val="white"/>
          <w:lang w:val="et-EE"/>
        </w:rPr>
        <w:t>6.etapp</w:t>
      </w:r>
      <w:r w:rsidRPr="00622398">
        <w:rPr>
          <w:rFonts w:ascii="Times New Roman" w:hAnsi="Times New Roman"/>
          <w:color w:val="000000"/>
          <w:highlight w:val="white"/>
          <w:lang w:val="et-EE"/>
        </w:rPr>
        <w:tab/>
        <w:t xml:space="preserve">- </w:t>
      </w:r>
      <w:r w:rsidR="00622398">
        <w:rPr>
          <w:rFonts w:ascii="Times New Roman" w:hAnsi="Times New Roman"/>
          <w:color w:val="000000"/>
          <w:highlight w:val="white"/>
          <w:lang w:val="et-EE"/>
        </w:rPr>
        <w:t>13</w:t>
      </w:r>
      <w:r w:rsidRPr="00622398">
        <w:rPr>
          <w:rFonts w:ascii="Times New Roman" w:hAnsi="Times New Roman"/>
          <w:color w:val="000000"/>
          <w:highlight w:val="white"/>
          <w:lang w:val="et-EE"/>
        </w:rPr>
        <w:t>.0</w:t>
      </w:r>
      <w:r w:rsidR="00622398">
        <w:rPr>
          <w:rFonts w:ascii="Times New Roman" w:hAnsi="Times New Roman"/>
          <w:color w:val="000000"/>
          <w:highlight w:val="white"/>
          <w:lang w:val="et-EE"/>
        </w:rPr>
        <w:t>8</w:t>
      </w:r>
      <w:r w:rsidRPr="00622398">
        <w:rPr>
          <w:rFonts w:ascii="Times New Roman" w:hAnsi="Times New Roman"/>
          <w:color w:val="000000"/>
          <w:highlight w:val="white"/>
          <w:lang w:val="et-EE"/>
        </w:rPr>
        <w:t>.202</w:t>
      </w:r>
      <w:r w:rsidR="00622398">
        <w:rPr>
          <w:rFonts w:ascii="Times New Roman" w:hAnsi="Times New Roman"/>
          <w:color w:val="000000"/>
          <w:highlight w:val="white"/>
          <w:lang w:val="et-EE"/>
        </w:rPr>
        <w:t>3</w:t>
      </w:r>
      <w:r w:rsidRPr="00622398">
        <w:rPr>
          <w:rFonts w:ascii="Times New Roman" w:hAnsi="Times New Roman"/>
          <w:color w:val="000000"/>
          <w:highlight w:val="white"/>
          <w:lang w:val="et-EE"/>
        </w:rPr>
        <w:t xml:space="preserve"> kell 11.00, </w:t>
      </w:r>
      <w:r w:rsidR="00622398">
        <w:rPr>
          <w:rFonts w:ascii="Times New Roman" w:hAnsi="Times New Roman"/>
          <w:color w:val="000000"/>
          <w:highlight w:val="white"/>
          <w:lang w:val="et-EE"/>
        </w:rPr>
        <w:t>Tuhalaane</w:t>
      </w:r>
    </w:p>
    <w:p w:rsidR="00C76B5E" w:rsidRPr="00622398" w:rsidRDefault="00C76B5E">
      <w:pPr>
        <w:spacing w:line="254" w:lineRule="atLeast"/>
        <w:rPr>
          <w:rFonts w:ascii="Times New Roman" w:hAnsi="Times New Roman"/>
          <w:color w:val="000000"/>
          <w:highlight w:val="white"/>
          <w:lang w:val="et-EE"/>
        </w:rPr>
      </w:pPr>
      <w:r w:rsidRPr="00622398">
        <w:rPr>
          <w:rFonts w:ascii="Times New Roman" w:hAnsi="Times New Roman"/>
          <w:color w:val="000000"/>
          <w:highlight w:val="white"/>
          <w:lang w:val="et-EE"/>
        </w:rPr>
        <w:t>7.etapp – 0</w:t>
      </w:r>
      <w:r w:rsidR="00622398">
        <w:rPr>
          <w:rFonts w:ascii="Times New Roman" w:hAnsi="Times New Roman"/>
          <w:color w:val="000000"/>
          <w:highlight w:val="white"/>
          <w:lang w:val="et-EE"/>
        </w:rPr>
        <w:t>3</w:t>
      </w:r>
      <w:r w:rsidRPr="00622398">
        <w:rPr>
          <w:rFonts w:ascii="Times New Roman" w:hAnsi="Times New Roman"/>
          <w:color w:val="000000"/>
          <w:highlight w:val="white"/>
          <w:lang w:val="et-EE"/>
        </w:rPr>
        <w:t>.09.202</w:t>
      </w:r>
      <w:r w:rsidR="00005D1A">
        <w:rPr>
          <w:rFonts w:ascii="Times New Roman" w:hAnsi="Times New Roman"/>
          <w:color w:val="000000"/>
          <w:highlight w:val="white"/>
          <w:lang w:val="et-EE"/>
        </w:rPr>
        <w:t>3</w:t>
      </w:r>
      <w:r w:rsidRPr="00622398">
        <w:rPr>
          <w:rFonts w:ascii="Times New Roman" w:hAnsi="Times New Roman"/>
          <w:color w:val="000000"/>
          <w:highlight w:val="white"/>
          <w:lang w:val="et-EE"/>
        </w:rPr>
        <w:t xml:space="preserve"> kell 11.00, </w:t>
      </w:r>
      <w:r w:rsidR="00622398">
        <w:rPr>
          <w:rFonts w:ascii="Times New Roman" w:hAnsi="Times New Roman"/>
          <w:color w:val="000000"/>
          <w:highlight w:val="white"/>
          <w:lang w:val="et-EE"/>
        </w:rPr>
        <w:t>Abja-Paluoja</w:t>
      </w:r>
    </w:p>
    <w:p w:rsidR="00C76B5E" w:rsidRPr="00622398" w:rsidRDefault="00C76B5E">
      <w:pPr>
        <w:spacing w:line="254" w:lineRule="atLeast"/>
        <w:rPr>
          <w:rFonts w:ascii="Times New Roman" w:hAnsi="Times New Roman"/>
          <w:color w:val="000000"/>
          <w:highlight w:val="white"/>
          <w:lang w:val="et-EE"/>
        </w:rPr>
      </w:pPr>
      <w:r w:rsidRPr="00622398">
        <w:rPr>
          <w:rFonts w:ascii="Times New Roman" w:hAnsi="Times New Roman"/>
          <w:color w:val="000000"/>
          <w:highlight w:val="white"/>
          <w:lang w:val="et-EE"/>
        </w:rPr>
        <w:t xml:space="preserve">8.etapp – </w:t>
      </w:r>
      <w:r w:rsidR="00622398">
        <w:rPr>
          <w:rFonts w:ascii="Times New Roman" w:hAnsi="Times New Roman"/>
          <w:color w:val="000000"/>
          <w:highlight w:val="white"/>
          <w:lang w:val="et-EE"/>
        </w:rPr>
        <w:t>24</w:t>
      </w:r>
      <w:r w:rsidRPr="00622398">
        <w:rPr>
          <w:rFonts w:ascii="Times New Roman" w:hAnsi="Times New Roman"/>
          <w:color w:val="000000"/>
          <w:highlight w:val="white"/>
          <w:lang w:val="et-EE"/>
        </w:rPr>
        <w:t>.09.202</w:t>
      </w:r>
      <w:r w:rsidR="00622398">
        <w:rPr>
          <w:rFonts w:ascii="Times New Roman" w:hAnsi="Times New Roman"/>
          <w:color w:val="000000"/>
          <w:highlight w:val="white"/>
          <w:lang w:val="et-EE"/>
        </w:rPr>
        <w:t>3</w:t>
      </w:r>
      <w:r w:rsidRPr="00622398">
        <w:rPr>
          <w:rFonts w:ascii="Times New Roman" w:hAnsi="Times New Roman"/>
          <w:color w:val="000000"/>
          <w:highlight w:val="white"/>
          <w:lang w:val="et-EE"/>
        </w:rPr>
        <w:t xml:space="preserve"> kell 11.00, Karksi-Nuia</w:t>
      </w:r>
    </w:p>
    <w:p w:rsidR="00E1277B" w:rsidRPr="00622398" w:rsidRDefault="00E1277B">
      <w:pPr>
        <w:rPr>
          <w:lang w:val="et-EE"/>
        </w:rPr>
      </w:pPr>
      <w:r w:rsidRPr="00622398">
        <w:rPr>
          <w:rFonts w:ascii="Times New Roman" w:hAnsi="Times New Roman"/>
          <w:b/>
          <w:i/>
          <w:color w:val="FF0000"/>
          <w:sz w:val="28"/>
          <w:highlight w:val="white"/>
          <w:lang w:val="et-EE"/>
        </w:rPr>
        <w:t>Võistluskategooriad </w:t>
      </w:r>
    </w:p>
    <w:p w:rsidR="00E1277B" w:rsidRPr="00622398" w:rsidRDefault="00E1277B">
      <w:pPr>
        <w:rPr>
          <w:lang w:val="et-EE"/>
        </w:rPr>
      </w:pPr>
      <w:r w:rsidRPr="00622398">
        <w:rPr>
          <w:rFonts w:ascii="Times New Roman" w:hAnsi="Times New Roman"/>
          <w:color w:val="000000"/>
          <w:lang w:val="et-EE"/>
        </w:rPr>
        <w:t>1. Mehed</w:t>
      </w:r>
    </w:p>
    <w:p w:rsidR="00E1277B" w:rsidRPr="00622398" w:rsidRDefault="00E1277B">
      <w:pPr>
        <w:rPr>
          <w:lang w:val="et-EE"/>
        </w:rPr>
      </w:pPr>
      <w:r w:rsidRPr="00622398">
        <w:rPr>
          <w:rFonts w:ascii="Times New Roman" w:hAnsi="Times New Roman"/>
          <w:color w:val="000000"/>
          <w:lang w:val="et-EE"/>
        </w:rPr>
        <w:t>2. Naised</w:t>
      </w:r>
    </w:p>
    <w:p w:rsidR="00E1277B" w:rsidRPr="00622398" w:rsidRDefault="00E1277B">
      <w:pPr>
        <w:rPr>
          <w:lang w:val="et-EE"/>
        </w:rPr>
      </w:pPr>
      <w:r w:rsidRPr="00622398">
        <w:rPr>
          <w:rFonts w:ascii="Times New Roman" w:hAnsi="Times New Roman"/>
          <w:color w:val="000000"/>
          <w:lang w:val="et-EE"/>
        </w:rPr>
        <w:t>3. Noored (200</w:t>
      </w:r>
      <w:r w:rsidR="00622398">
        <w:rPr>
          <w:rFonts w:ascii="Times New Roman" w:hAnsi="Times New Roman"/>
          <w:color w:val="000000"/>
          <w:lang w:val="et-EE"/>
        </w:rPr>
        <w:t>5</w:t>
      </w:r>
      <w:r w:rsidRPr="00622398">
        <w:rPr>
          <w:rFonts w:ascii="Times New Roman" w:hAnsi="Times New Roman"/>
          <w:color w:val="000000"/>
          <w:lang w:val="et-EE"/>
        </w:rPr>
        <w:t xml:space="preserve"> ja hiljem sündinud)</w:t>
      </w:r>
    </w:p>
    <w:p w:rsidR="00E1277B" w:rsidRPr="00622398" w:rsidRDefault="00E1277B">
      <w:pPr>
        <w:rPr>
          <w:lang w:val="et-EE"/>
        </w:rPr>
      </w:pPr>
      <w:r w:rsidRPr="00622398">
        <w:rPr>
          <w:rFonts w:ascii="Times New Roman" w:hAnsi="Times New Roman"/>
          <w:color w:val="000000"/>
          <w:lang w:val="et-EE"/>
        </w:rPr>
        <w:t>4. Mehed 40+ (198</w:t>
      </w:r>
      <w:r w:rsidR="00622398">
        <w:rPr>
          <w:rFonts w:ascii="Times New Roman" w:hAnsi="Times New Roman"/>
          <w:color w:val="000000"/>
          <w:lang w:val="et-EE"/>
        </w:rPr>
        <w:t>3</w:t>
      </w:r>
      <w:r w:rsidRPr="00622398">
        <w:rPr>
          <w:rFonts w:ascii="Times New Roman" w:hAnsi="Times New Roman"/>
          <w:color w:val="000000"/>
          <w:lang w:val="et-EE"/>
        </w:rPr>
        <w:t xml:space="preserve"> ja varem sündinud) </w:t>
      </w:r>
    </w:p>
    <w:p w:rsidR="00E1277B" w:rsidRPr="00622398" w:rsidRDefault="00E1277B">
      <w:pPr>
        <w:spacing w:line="254" w:lineRule="atLeast"/>
        <w:rPr>
          <w:rFonts w:ascii="Times New Roman" w:hAnsi="Times New Roman"/>
          <w:b/>
          <w:i/>
          <w:color w:val="FF0000"/>
          <w:sz w:val="28"/>
          <w:highlight w:val="white"/>
          <w:lang w:val="et-EE"/>
        </w:rPr>
      </w:pPr>
    </w:p>
    <w:p w:rsidR="00E1277B" w:rsidRPr="00622398" w:rsidRDefault="00E1277B">
      <w:pPr>
        <w:spacing w:line="254" w:lineRule="atLeast"/>
        <w:rPr>
          <w:lang w:val="et-EE"/>
        </w:rPr>
      </w:pPr>
      <w:r w:rsidRPr="00622398">
        <w:rPr>
          <w:rFonts w:ascii="Times New Roman" w:hAnsi="Times New Roman"/>
          <w:b/>
          <w:i/>
          <w:color w:val="FF0000"/>
          <w:sz w:val="28"/>
          <w:highlight w:val="white"/>
          <w:lang w:val="et-EE"/>
        </w:rPr>
        <w:t>Reeglid</w:t>
      </w:r>
    </w:p>
    <w:p w:rsidR="00E1277B" w:rsidRPr="00622398" w:rsidRDefault="00E1277B">
      <w:pPr>
        <w:spacing w:line="254" w:lineRule="atLeast"/>
        <w:rPr>
          <w:lang w:val="et-EE"/>
        </w:rPr>
      </w:pPr>
      <w:r w:rsidRPr="00622398">
        <w:rPr>
          <w:rFonts w:ascii="Times New Roman" w:hAnsi="Times New Roman"/>
          <w:color w:val="000000"/>
          <w:highlight w:val="white"/>
          <w:lang w:val="et-EE"/>
        </w:rPr>
        <w:t xml:space="preserve">Mängitakse PDGA ( Professional Disc Golf Association) reeglite järgi. </w:t>
      </w:r>
    </w:p>
    <w:p w:rsidR="00E1277B" w:rsidRPr="00622398" w:rsidRDefault="00E1277B">
      <w:pPr>
        <w:spacing w:line="254" w:lineRule="atLeast"/>
        <w:rPr>
          <w:lang w:val="et-EE"/>
        </w:rPr>
      </w:pPr>
      <w:r w:rsidRPr="00622398">
        <w:rPr>
          <w:rFonts w:ascii="Times New Roman" w:hAnsi="Times New Roman"/>
          <w:i/>
          <w:iCs/>
          <w:highlight w:val="white"/>
          <w:lang w:val="et-EE"/>
        </w:rPr>
        <w:t xml:space="preserve">Kõik võistlejad peavad tagama ohutuse rajal. </w:t>
      </w:r>
    </w:p>
    <w:p w:rsidR="00E1277B" w:rsidRPr="00622398" w:rsidRDefault="00E1277B">
      <w:pPr>
        <w:spacing w:line="254" w:lineRule="atLeast"/>
        <w:rPr>
          <w:lang w:val="et-EE"/>
        </w:rPr>
      </w:pPr>
    </w:p>
    <w:p w:rsidR="00E1277B" w:rsidRPr="00622398" w:rsidRDefault="00E1277B">
      <w:pPr>
        <w:spacing w:line="254" w:lineRule="atLeast"/>
        <w:rPr>
          <w:lang w:val="et-EE"/>
        </w:rPr>
      </w:pPr>
      <w:r w:rsidRPr="00622398">
        <w:rPr>
          <w:rFonts w:ascii="Times New Roman" w:hAnsi="Times New Roman"/>
          <w:color w:val="000000"/>
          <w:highlight w:val="white"/>
          <w:lang w:val="et-EE"/>
        </w:rPr>
        <w:t xml:space="preserve">Põhjustatud varalise või tekitatud tervisekahjustuse kahju peab hüvitama kahju tekitaja. Iga võistleja vastutab oma tervisliku seisundi eest ise. Rajal tuleb hoida puhtust. Võistluse ajal võistlusrajal </w:t>
      </w:r>
      <w:r w:rsidRPr="00622398">
        <w:rPr>
          <w:rFonts w:ascii="Times New Roman" w:hAnsi="Times New Roman"/>
          <w:b/>
          <w:i/>
          <w:iCs/>
          <w:highlight w:val="white"/>
          <w:lang w:val="et-EE"/>
        </w:rPr>
        <w:t>alkoholi tarvitamine ning suitsetamine keelatud.</w:t>
      </w:r>
    </w:p>
    <w:p w:rsidR="00E1277B" w:rsidRPr="00622398" w:rsidRDefault="00E1277B">
      <w:pPr>
        <w:rPr>
          <w:rFonts w:ascii="Times New Roman" w:hAnsi="Times New Roman"/>
          <w:b/>
          <w:i/>
          <w:color w:val="FF0000"/>
          <w:sz w:val="28"/>
          <w:highlight w:val="white"/>
          <w:lang w:val="et-EE"/>
        </w:rPr>
      </w:pPr>
    </w:p>
    <w:p w:rsidR="00E1277B" w:rsidRPr="00622398" w:rsidRDefault="00E1277B">
      <w:pPr>
        <w:rPr>
          <w:lang w:val="et-EE"/>
        </w:rPr>
      </w:pPr>
      <w:r w:rsidRPr="00622398">
        <w:rPr>
          <w:rFonts w:ascii="Times New Roman" w:hAnsi="Times New Roman"/>
          <w:b/>
          <w:i/>
          <w:color w:val="FF0000"/>
          <w:sz w:val="28"/>
          <w:highlight w:val="white"/>
          <w:lang w:val="et-EE"/>
        </w:rPr>
        <w:t>Registreerimine</w:t>
      </w:r>
    </w:p>
    <w:p w:rsidR="00E1277B" w:rsidRPr="00622398" w:rsidRDefault="00E1277B">
      <w:pPr>
        <w:spacing w:line="254" w:lineRule="atLeast"/>
        <w:rPr>
          <w:lang w:val="et-EE"/>
        </w:rPr>
      </w:pPr>
      <w:r w:rsidRPr="00622398">
        <w:rPr>
          <w:rFonts w:ascii="Times New Roman" w:hAnsi="Times New Roman"/>
          <w:color w:val="000000"/>
          <w:highlight w:val="white"/>
          <w:lang w:val="et-EE"/>
        </w:rPr>
        <w:t xml:space="preserve">Võistlustele registreerimine toimub discgolfmetrix.com kaudu. </w:t>
      </w:r>
    </w:p>
    <w:p w:rsidR="00E1277B" w:rsidRPr="00622398" w:rsidRDefault="00E1277B">
      <w:pPr>
        <w:spacing w:line="254" w:lineRule="atLeast"/>
        <w:rPr>
          <w:lang w:val="et-EE"/>
        </w:rPr>
      </w:pPr>
      <w:r w:rsidRPr="00622398">
        <w:rPr>
          <w:rFonts w:ascii="Times New Roman" w:hAnsi="Times New Roman"/>
          <w:color w:val="000000"/>
          <w:highlight w:val="white"/>
          <w:lang w:val="et-EE"/>
        </w:rPr>
        <w:t>Võistlema lubatakse kuni 5 x radade arv mängijat kõigi võistluskategooriate peale kokku.</w:t>
      </w:r>
    </w:p>
    <w:p w:rsidR="00E1277B" w:rsidRPr="00622398" w:rsidRDefault="00E1277B">
      <w:pPr>
        <w:spacing w:line="254" w:lineRule="atLeast"/>
        <w:rPr>
          <w:rFonts w:ascii="Times New Roman" w:hAnsi="Times New Roman"/>
          <w:color w:val="000000"/>
          <w:highlight w:val="white"/>
          <w:lang w:val="et-EE"/>
        </w:rPr>
      </w:pPr>
    </w:p>
    <w:p w:rsidR="00E1277B" w:rsidRPr="00622398" w:rsidRDefault="00E1277B">
      <w:pPr>
        <w:rPr>
          <w:lang w:val="et-EE"/>
        </w:rPr>
      </w:pPr>
      <w:r w:rsidRPr="00622398">
        <w:rPr>
          <w:rFonts w:ascii="Times New Roman" w:hAnsi="Times New Roman"/>
          <w:b/>
          <w:i/>
          <w:color w:val="FF0000"/>
          <w:sz w:val="28"/>
          <w:highlight w:val="white"/>
          <w:lang w:val="et-EE"/>
        </w:rPr>
        <w:t>Osalustasud ja nende jaotus</w:t>
      </w:r>
    </w:p>
    <w:p w:rsidR="00E1277B" w:rsidRPr="00622398" w:rsidRDefault="00E1277B">
      <w:pPr>
        <w:spacing w:line="254" w:lineRule="atLeast"/>
        <w:rPr>
          <w:lang w:val="et-EE"/>
        </w:rPr>
      </w:pPr>
      <w:r w:rsidRPr="00622398">
        <w:rPr>
          <w:rFonts w:ascii="Times New Roman" w:hAnsi="Times New Roman"/>
          <w:color w:val="000000"/>
          <w:highlight w:val="white"/>
          <w:lang w:val="et-EE"/>
        </w:rPr>
        <w:t xml:space="preserve">Osalustasu võistlejatelt iga etapi eest on </w:t>
      </w:r>
      <w:r w:rsidR="00622398">
        <w:rPr>
          <w:rFonts w:ascii="Times New Roman" w:hAnsi="Times New Roman"/>
          <w:b/>
          <w:color w:val="000000"/>
          <w:highlight w:val="white"/>
          <w:lang w:val="et-EE"/>
        </w:rPr>
        <w:t>5</w:t>
      </w:r>
      <w:r w:rsidRPr="00622398">
        <w:rPr>
          <w:rFonts w:ascii="Times New Roman" w:hAnsi="Times New Roman"/>
          <w:b/>
          <w:color w:val="000000"/>
          <w:highlight w:val="white"/>
          <w:lang w:val="et-EE"/>
        </w:rPr>
        <w:t>€</w:t>
      </w:r>
      <w:r w:rsidRPr="00622398">
        <w:rPr>
          <w:rFonts w:ascii="Times New Roman" w:hAnsi="Times New Roman"/>
          <w:color w:val="000000"/>
          <w:highlight w:val="white"/>
          <w:lang w:val="et-EE"/>
        </w:rPr>
        <w:t>, noortele 3€ (sh HIO 1€).</w:t>
      </w:r>
    </w:p>
    <w:p w:rsidR="00E1277B" w:rsidRPr="00622398" w:rsidRDefault="00E1277B">
      <w:pPr>
        <w:spacing w:line="254" w:lineRule="atLeast"/>
        <w:rPr>
          <w:lang w:val="et-EE"/>
        </w:rPr>
      </w:pPr>
      <w:r w:rsidRPr="00622398">
        <w:rPr>
          <w:rFonts w:ascii="Times New Roman" w:hAnsi="Times New Roman"/>
          <w:i/>
          <w:color w:val="000000"/>
          <w:highlight w:val="white"/>
          <w:lang w:val="et-EE"/>
        </w:rPr>
        <w:t>Osavõtutasu tasutakse kohapeal või ülekandega MTÜ Sportivad Mulgid arveldusarvele nr EE072200221069713146</w:t>
      </w:r>
    </w:p>
    <w:p w:rsidR="00E1277B" w:rsidRPr="00622398" w:rsidRDefault="00E1277B">
      <w:pPr>
        <w:spacing w:line="254" w:lineRule="atLeast"/>
        <w:rPr>
          <w:rFonts w:ascii="Times New Roman" w:hAnsi="Times New Roman"/>
          <w:i/>
          <w:color w:val="000000"/>
          <w:highlight w:val="white"/>
          <w:lang w:val="et-EE"/>
        </w:rPr>
      </w:pPr>
    </w:p>
    <w:p w:rsidR="00E1277B" w:rsidRPr="00622398" w:rsidRDefault="00E1277B">
      <w:pPr>
        <w:spacing w:line="254" w:lineRule="atLeast"/>
        <w:rPr>
          <w:lang w:val="et-EE"/>
        </w:rPr>
      </w:pPr>
      <w:r w:rsidRPr="00622398">
        <w:rPr>
          <w:rFonts w:ascii="Times New Roman" w:hAnsi="Times New Roman"/>
          <w:b/>
          <w:color w:val="000000"/>
          <w:highlight w:val="white"/>
          <w:u w:val="single"/>
          <w:lang w:val="et-EE"/>
        </w:rPr>
        <w:t>Osalustasude jaotus:</w:t>
      </w:r>
      <w:r w:rsidRPr="00622398">
        <w:rPr>
          <w:lang w:val="et-EE"/>
        </w:rPr>
        <w:br/>
      </w:r>
      <w:r w:rsidRPr="00622398">
        <w:rPr>
          <w:rFonts w:ascii="Times New Roman" w:hAnsi="Times New Roman"/>
          <w:b/>
          <w:color w:val="000000"/>
          <w:highlight w:val="white"/>
          <w:lang w:val="et-EE"/>
        </w:rPr>
        <w:t xml:space="preserve">- </w:t>
      </w:r>
      <w:r w:rsidRPr="00622398">
        <w:rPr>
          <w:rFonts w:ascii="Times New Roman" w:hAnsi="Times New Roman"/>
          <w:color w:val="000000"/>
          <w:highlight w:val="white"/>
          <w:lang w:val="et-EE"/>
        </w:rPr>
        <w:t>100% holari tasudest etapi preemiafondi. Kui võistlusel holarit ei viska, siis kandub kogu rahaline preemia edasi järgmisele etapile. Viimasel etapil mängitakse HIO</w:t>
      </w:r>
    </w:p>
    <w:p w:rsidR="00E1277B" w:rsidRPr="00622398" w:rsidRDefault="00E1277B" w:rsidP="004101C1">
      <w:pPr>
        <w:spacing w:line="254" w:lineRule="atLeast"/>
        <w:rPr>
          <w:lang w:val="et-EE"/>
        </w:rPr>
      </w:pPr>
      <w:r w:rsidRPr="00622398">
        <w:rPr>
          <w:rFonts w:ascii="Times New Roman" w:hAnsi="Times New Roman"/>
          <w:color w:val="000000"/>
          <w:highlight w:val="white"/>
          <w:lang w:val="et-EE"/>
        </w:rPr>
        <w:lastRenderedPageBreak/>
        <w:t xml:space="preserve"> - 80% osalustasudest läheb auhinnafondi (sellest 70% osavõistluse ja 30% sarja üldisesse auhinnafondi), 20% korralduskuludeks.</w:t>
      </w:r>
    </w:p>
    <w:p w:rsidR="00E1277B" w:rsidRPr="00622398" w:rsidRDefault="00E1277B">
      <w:pPr>
        <w:rPr>
          <w:rFonts w:ascii="Times New Roman" w:hAnsi="Times New Roman"/>
          <w:b/>
          <w:i/>
          <w:color w:val="FF0000"/>
          <w:sz w:val="28"/>
          <w:highlight w:val="white"/>
          <w:lang w:val="et-EE"/>
        </w:rPr>
      </w:pPr>
    </w:p>
    <w:p w:rsidR="00E1277B" w:rsidRPr="00622398" w:rsidRDefault="00E1277B">
      <w:pPr>
        <w:rPr>
          <w:lang w:val="et-EE"/>
        </w:rPr>
      </w:pPr>
      <w:r w:rsidRPr="00622398">
        <w:rPr>
          <w:rFonts w:ascii="Times New Roman" w:hAnsi="Times New Roman"/>
          <w:b/>
          <w:i/>
          <w:color w:val="FF0000"/>
          <w:sz w:val="28"/>
          <w:highlight w:val="white"/>
          <w:u w:val="single"/>
          <w:lang w:val="et-EE"/>
        </w:rPr>
        <w:t>Tulemuste väljaselgitamine ja autasustamine</w:t>
      </w:r>
    </w:p>
    <w:p w:rsidR="00E1277B" w:rsidRPr="00622398" w:rsidRDefault="00E1277B">
      <w:pPr>
        <w:spacing w:line="254" w:lineRule="atLeast"/>
        <w:rPr>
          <w:rFonts w:ascii="Times New Roman" w:hAnsi="Times New Roman"/>
          <w:color w:val="000000"/>
          <w:highlight w:val="white"/>
          <w:lang w:val="et-EE"/>
        </w:rPr>
      </w:pPr>
    </w:p>
    <w:p w:rsidR="00E1277B" w:rsidRPr="00622398" w:rsidRDefault="00E1277B">
      <w:pPr>
        <w:spacing w:line="254" w:lineRule="atLeast"/>
        <w:rPr>
          <w:lang w:val="et-EE"/>
        </w:rPr>
      </w:pPr>
      <w:r w:rsidRPr="00622398">
        <w:rPr>
          <w:rFonts w:ascii="Times New Roman" w:hAnsi="Times New Roman"/>
          <w:color w:val="000000"/>
          <w:highlight w:val="white"/>
          <w:lang w:val="et-EE"/>
        </w:rPr>
        <w:t xml:space="preserve">1. Osavõistlustel selgitatakse välja eraldi võitjad kõikides kategooriates. </w:t>
      </w:r>
    </w:p>
    <w:p w:rsidR="00E1277B" w:rsidRPr="00622398" w:rsidRDefault="00E1277B">
      <w:pPr>
        <w:spacing w:line="254" w:lineRule="atLeast"/>
        <w:rPr>
          <w:lang w:val="et-EE"/>
        </w:rPr>
      </w:pPr>
      <w:r w:rsidRPr="00622398">
        <w:rPr>
          <w:rFonts w:ascii="Times New Roman" w:hAnsi="Times New Roman"/>
          <w:color w:val="000000"/>
          <w:highlight w:val="white"/>
          <w:lang w:val="et-EE"/>
        </w:rPr>
        <w:t>Auhinnatud kohad sõltuvad võistlusklassis osalevate võistlejate arvust järgmiselt:</w:t>
      </w:r>
    </w:p>
    <w:p w:rsidR="00E1277B" w:rsidRPr="00622398" w:rsidRDefault="00E1277B">
      <w:pPr>
        <w:spacing w:line="254" w:lineRule="atLeast"/>
        <w:rPr>
          <w:lang w:val="et-EE"/>
        </w:rPr>
      </w:pPr>
      <w:r w:rsidRPr="00622398">
        <w:rPr>
          <w:rFonts w:ascii="Times New Roman" w:hAnsi="Times New Roman"/>
          <w:color w:val="000000"/>
          <w:highlight w:val="white"/>
          <w:lang w:val="et-EE"/>
        </w:rPr>
        <w:t xml:space="preserve">kuni 6 mängijat - 1 parim </w:t>
      </w:r>
    </w:p>
    <w:p w:rsidR="00E1277B" w:rsidRPr="00622398" w:rsidRDefault="00E1277B">
      <w:pPr>
        <w:spacing w:line="254" w:lineRule="atLeast"/>
        <w:rPr>
          <w:lang w:val="et-EE"/>
        </w:rPr>
      </w:pPr>
      <w:r w:rsidRPr="00622398">
        <w:rPr>
          <w:rFonts w:ascii="Times New Roman" w:hAnsi="Times New Roman"/>
          <w:color w:val="000000"/>
          <w:highlight w:val="white"/>
          <w:lang w:val="et-EE"/>
        </w:rPr>
        <w:t xml:space="preserve">7-12 mängijat - 2 parimat </w:t>
      </w:r>
    </w:p>
    <w:p w:rsidR="00E1277B" w:rsidRPr="00622398" w:rsidRDefault="00E1277B">
      <w:pPr>
        <w:spacing w:line="254" w:lineRule="atLeast"/>
        <w:rPr>
          <w:lang w:val="et-EE"/>
        </w:rPr>
      </w:pPr>
      <w:r w:rsidRPr="00622398">
        <w:rPr>
          <w:rFonts w:ascii="Times New Roman" w:hAnsi="Times New Roman"/>
          <w:color w:val="000000"/>
          <w:highlight w:val="white"/>
          <w:lang w:val="et-EE"/>
        </w:rPr>
        <w:t>13-20 mängijat - 3 parimat</w:t>
      </w:r>
    </w:p>
    <w:p w:rsidR="00E1277B" w:rsidRPr="00622398" w:rsidRDefault="00E1277B">
      <w:pPr>
        <w:spacing w:line="254" w:lineRule="atLeast"/>
        <w:rPr>
          <w:lang w:val="et-EE"/>
        </w:rPr>
      </w:pPr>
      <w:r w:rsidRPr="00622398">
        <w:rPr>
          <w:rFonts w:ascii="Times New Roman" w:hAnsi="Times New Roman"/>
          <w:color w:val="000000"/>
          <w:highlight w:val="white"/>
          <w:lang w:val="et-EE"/>
        </w:rPr>
        <w:t>21-30 mängijat - 4 parimat</w:t>
      </w:r>
    </w:p>
    <w:p w:rsidR="00E1277B" w:rsidRPr="00622398" w:rsidRDefault="00E1277B">
      <w:pPr>
        <w:spacing w:line="254" w:lineRule="atLeast"/>
        <w:rPr>
          <w:lang w:val="et-EE"/>
        </w:rPr>
      </w:pPr>
      <w:r w:rsidRPr="00622398">
        <w:rPr>
          <w:rFonts w:ascii="Times New Roman" w:hAnsi="Times New Roman"/>
          <w:color w:val="000000"/>
          <w:lang w:val="et-EE"/>
        </w:rPr>
        <w:t>31+ mängijat - 5 parimat</w:t>
      </w:r>
    </w:p>
    <w:p w:rsidR="00E1277B" w:rsidRPr="00622398" w:rsidRDefault="00E1277B">
      <w:pPr>
        <w:spacing w:line="254" w:lineRule="atLeast"/>
        <w:rPr>
          <w:lang w:val="et-EE"/>
        </w:rPr>
      </w:pPr>
      <w:r w:rsidRPr="00622398">
        <w:rPr>
          <w:rFonts w:ascii="Times New Roman" w:hAnsi="Times New Roman"/>
          <w:color w:val="000000"/>
          <w:highlight w:val="white"/>
          <w:lang w:val="et-EE"/>
        </w:rPr>
        <w:t>2. Võitjaid autasustatakse meenete või rahalise auhinnaga või kinkekaartidega.</w:t>
      </w:r>
    </w:p>
    <w:p w:rsidR="00E1277B" w:rsidRPr="00622398" w:rsidRDefault="00E1277B">
      <w:pPr>
        <w:spacing w:line="254" w:lineRule="atLeast"/>
        <w:rPr>
          <w:lang w:val="et-EE"/>
        </w:rPr>
      </w:pPr>
      <w:r w:rsidRPr="00622398">
        <w:rPr>
          <w:rFonts w:ascii="Times New Roman" w:hAnsi="Times New Roman"/>
          <w:color w:val="000000"/>
          <w:highlight w:val="white"/>
          <w:lang w:val="et-EE"/>
        </w:rPr>
        <w:t>3.  Sarja üldkokkuvõttes autasustatakse kolme parimat igas kategoorias auhindade ja karikatega.</w:t>
      </w:r>
      <w:r w:rsidRPr="00622398">
        <w:rPr>
          <w:lang w:val="et-EE"/>
        </w:rPr>
        <w:br/>
      </w:r>
    </w:p>
    <w:p w:rsidR="00E1277B" w:rsidRPr="00622398" w:rsidRDefault="00E1277B">
      <w:pPr>
        <w:spacing w:line="254" w:lineRule="atLeast"/>
        <w:rPr>
          <w:lang w:val="et-EE"/>
        </w:rPr>
      </w:pPr>
      <w:r w:rsidRPr="00622398">
        <w:rPr>
          <w:rFonts w:ascii="Times New Roman" w:hAnsi="Times New Roman"/>
          <w:b/>
          <w:i/>
          <w:color w:val="000000"/>
          <w:highlight w:val="white"/>
          <w:lang w:val="et-EE"/>
        </w:rPr>
        <w:t>Osavõistlusel võrdsete tulemuste korral selgitatakse</w:t>
      </w:r>
      <w:r w:rsidRPr="00622398">
        <w:rPr>
          <w:rFonts w:ascii="Times New Roman" w:hAnsi="Times New Roman"/>
          <w:i/>
          <w:color w:val="000000"/>
          <w:highlight w:val="white"/>
          <w:lang w:val="et-EE"/>
        </w:rPr>
        <w:t xml:space="preserve"> </w:t>
      </w:r>
      <w:r w:rsidRPr="00622398">
        <w:rPr>
          <w:rFonts w:ascii="Times New Roman" w:hAnsi="Times New Roman"/>
          <w:b/>
          <w:i/>
          <w:color w:val="000000"/>
          <w:highlight w:val="white"/>
          <w:lang w:val="et-EE"/>
        </w:rPr>
        <w:t>esikolmiku järjestus kiire lõppmänguga korraldaja poolt valitud kuni kahel rajal.</w:t>
      </w:r>
      <w:r w:rsidRPr="00622398">
        <w:rPr>
          <w:rFonts w:ascii="Times New Roman" w:hAnsi="Times New Roman"/>
          <w:color w:val="000000"/>
          <w:highlight w:val="white"/>
          <w:lang w:val="et-EE"/>
        </w:rPr>
        <w:t xml:space="preserve"> </w:t>
      </w:r>
    </w:p>
    <w:p w:rsidR="00E1277B" w:rsidRPr="00622398" w:rsidRDefault="00E1277B">
      <w:pPr>
        <w:spacing w:line="254" w:lineRule="atLeast"/>
        <w:rPr>
          <w:rFonts w:ascii="Times New Roman" w:hAnsi="Times New Roman"/>
          <w:color w:val="000000"/>
          <w:highlight w:val="white"/>
          <w:lang w:val="et-EE"/>
        </w:rPr>
      </w:pPr>
    </w:p>
    <w:p w:rsidR="00E1277B" w:rsidRPr="00622398" w:rsidRDefault="00E1277B">
      <w:pPr>
        <w:spacing w:line="254" w:lineRule="atLeast"/>
        <w:rPr>
          <w:lang w:val="et-EE"/>
        </w:rPr>
      </w:pPr>
      <w:r w:rsidRPr="00622398">
        <w:rPr>
          <w:rFonts w:ascii="Times New Roman" w:hAnsi="Times New Roman"/>
          <w:color w:val="000000"/>
          <w:highlight w:val="white"/>
          <w:lang w:val="et-EE"/>
        </w:rPr>
        <w:t xml:space="preserve">Kui peale seda on jätkuvalt võrdseid tulemusi, mängitakse nende vahel korraldaja poolt valitud rajal CTP. </w:t>
      </w:r>
    </w:p>
    <w:p w:rsidR="00E1277B" w:rsidRPr="00622398" w:rsidRDefault="00E1277B">
      <w:pPr>
        <w:spacing w:line="254" w:lineRule="atLeast"/>
        <w:rPr>
          <w:lang w:val="et-EE"/>
        </w:rPr>
      </w:pPr>
      <w:r w:rsidRPr="00622398">
        <w:rPr>
          <w:rFonts w:ascii="Times New Roman" w:hAnsi="Times New Roman"/>
          <w:b/>
          <w:color w:val="000000"/>
          <w:highlight w:val="white"/>
          <w:lang w:val="et-EE"/>
        </w:rPr>
        <w:t xml:space="preserve">Sarja üldarvestuse võitjad </w:t>
      </w:r>
      <w:r w:rsidRPr="00622398">
        <w:rPr>
          <w:rFonts w:ascii="Times New Roman" w:hAnsi="Times New Roman"/>
          <w:color w:val="000000"/>
          <w:highlight w:val="white"/>
          <w:lang w:val="et-EE"/>
        </w:rPr>
        <w:t>vastavas kategoorias selgitatakse välja kohapunktide alusel kuue etapi kohapunktide liitmisel järgmiselt:</w:t>
      </w:r>
    </w:p>
    <w:p w:rsidR="00E1277B" w:rsidRPr="00622398" w:rsidRDefault="00E1277B">
      <w:pPr>
        <w:spacing w:line="254" w:lineRule="atLeast"/>
        <w:rPr>
          <w:lang w:val="et-EE"/>
        </w:rPr>
      </w:pPr>
      <w:r w:rsidRPr="00622398">
        <w:rPr>
          <w:rFonts w:ascii="Times New Roman" w:hAnsi="Times New Roman"/>
          <w:color w:val="000000"/>
          <w:highlight w:val="white"/>
          <w:lang w:val="et-EE"/>
        </w:rPr>
        <w:t xml:space="preserve">Osavõistluse 1. koht - 100p, 2. koht - 95p, 3. koht - 91p, 4. koht - 88p, 5. koht - 85p. </w:t>
      </w:r>
    </w:p>
    <w:p w:rsidR="00E1277B" w:rsidRPr="00622398" w:rsidRDefault="00E1277B">
      <w:pPr>
        <w:spacing w:line="254" w:lineRule="atLeast"/>
        <w:rPr>
          <w:lang w:val="et-EE"/>
        </w:rPr>
      </w:pPr>
      <w:r w:rsidRPr="00622398">
        <w:rPr>
          <w:rFonts w:ascii="Times New Roman" w:hAnsi="Times New Roman"/>
          <w:color w:val="000000"/>
          <w:highlight w:val="white"/>
          <w:lang w:val="et-EE"/>
        </w:rPr>
        <w:t xml:space="preserve">Iga järgnev koht saab eelnevast kohast -1 punkti vähem (nt 6. - 84p, 7.-83p, 7. - 82p jne). </w:t>
      </w:r>
    </w:p>
    <w:p w:rsidR="00E1277B" w:rsidRPr="00622398" w:rsidRDefault="00E1277B">
      <w:pPr>
        <w:spacing w:line="254" w:lineRule="atLeast"/>
        <w:rPr>
          <w:lang w:val="et-EE"/>
        </w:rPr>
      </w:pPr>
      <w:r w:rsidRPr="00622398">
        <w:rPr>
          <w:rFonts w:ascii="Times New Roman" w:hAnsi="Times New Roman"/>
          <w:color w:val="000000"/>
          <w:highlight w:val="white"/>
          <w:lang w:val="et-EE"/>
        </w:rPr>
        <w:t xml:space="preserve">Kohtade jagamisel saavad kõik võistlejad kõrgema koha punktid (nt 3 võistlejat jagades kohti 5-7 saavad 85p). </w:t>
      </w:r>
    </w:p>
    <w:p w:rsidR="00E1277B" w:rsidRPr="00622398" w:rsidRDefault="00E1277B">
      <w:pPr>
        <w:spacing w:line="254" w:lineRule="atLeast"/>
        <w:rPr>
          <w:rFonts w:ascii="Times New Roman" w:hAnsi="Times New Roman"/>
          <w:color w:val="000000"/>
          <w:highlight w:val="white"/>
          <w:lang w:val="et-EE"/>
        </w:rPr>
      </w:pPr>
    </w:p>
    <w:p w:rsidR="00E1277B" w:rsidRPr="00622398" w:rsidRDefault="00E1277B">
      <w:pPr>
        <w:spacing w:line="254" w:lineRule="atLeast"/>
        <w:rPr>
          <w:lang w:val="et-EE"/>
        </w:rPr>
      </w:pPr>
      <w:r w:rsidRPr="00622398">
        <w:rPr>
          <w:rFonts w:ascii="Times New Roman" w:hAnsi="Times New Roman"/>
          <w:color w:val="000000"/>
          <w:highlight w:val="white"/>
          <w:lang w:val="et-EE"/>
        </w:rPr>
        <w:t xml:space="preserve">Sarja üldarvestuse võitjad vastavates kategooriates kuulutatakse välja viimasel etapil.  </w:t>
      </w:r>
      <w:r w:rsidRPr="00622398">
        <w:rPr>
          <w:lang w:val="et-EE"/>
        </w:rPr>
        <w:br/>
      </w:r>
      <w:r w:rsidRPr="00622398">
        <w:rPr>
          <w:rFonts w:ascii="Times New Roman" w:hAnsi="Times New Roman"/>
          <w:b/>
          <w:color w:val="000000"/>
          <w:highlight w:val="white"/>
          <w:lang w:val="et-EE"/>
        </w:rPr>
        <w:t>Sarja üldarvestuse võrdsete tulemuste korral selgitatakse esikolmiku järjestus kiire lõppmänguga korraldaja poolt valitud kuni kolmel rajal.</w:t>
      </w:r>
      <w:r w:rsidRPr="00622398">
        <w:rPr>
          <w:rFonts w:ascii="Times New Roman" w:hAnsi="Times New Roman"/>
          <w:color w:val="000000"/>
          <w:highlight w:val="white"/>
          <w:lang w:val="et-EE"/>
        </w:rPr>
        <w:t xml:space="preserve"> Kui peale seda on jätkuvalt võrdseid tulemusi, mängitakse nende vahel korraldaja poolt valitud rajal CTP.</w:t>
      </w:r>
    </w:p>
    <w:p w:rsidR="00E1277B" w:rsidRPr="00622398" w:rsidRDefault="00E1277B">
      <w:pPr>
        <w:spacing w:line="254" w:lineRule="atLeast"/>
        <w:rPr>
          <w:rFonts w:ascii="Times New Roman" w:hAnsi="Times New Roman"/>
          <w:b/>
          <w:color w:val="000000"/>
          <w:highlight w:val="white"/>
          <w:lang w:val="et-EE"/>
        </w:rPr>
      </w:pPr>
    </w:p>
    <w:p w:rsidR="00E1277B" w:rsidRPr="00622398" w:rsidRDefault="00E1277B">
      <w:pPr>
        <w:spacing w:line="254" w:lineRule="atLeast"/>
        <w:rPr>
          <w:lang w:val="et-EE"/>
        </w:rPr>
      </w:pPr>
      <w:r w:rsidRPr="00622398">
        <w:rPr>
          <w:rFonts w:ascii="Times New Roman" w:hAnsi="Times New Roman"/>
          <w:b/>
          <w:color w:val="000000"/>
          <w:highlight w:val="white"/>
          <w:lang w:val="et-EE"/>
        </w:rPr>
        <w:t>NB!</w:t>
      </w:r>
      <w:r w:rsidRPr="00622398">
        <w:rPr>
          <w:rFonts w:ascii="Times New Roman" w:hAnsi="Times New Roman"/>
          <w:color w:val="000000"/>
          <w:highlight w:val="white"/>
          <w:lang w:val="et-EE"/>
        </w:rPr>
        <w:t xml:space="preserve"> Korraldajatel on õigus vähendada etappide arvu ja kohta, ilmastiku või muude oluliselt võistluse toimumist takistavate asjaolude tõttu. </w:t>
      </w:r>
    </w:p>
    <w:p w:rsidR="00E1277B" w:rsidRPr="00622398" w:rsidRDefault="00E1277B">
      <w:pPr>
        <w:rPr>
          <w:rFonts w:ascii="Times New Roman" w:hAnsi="Times New Roman"/>
          <w:b/>
          <w:i/>
          <w:color w:val="FF0000"/>
          <w:sz w:val="28"/>
          <w:highlight w:val="white"/>
          <w:lang w:val="et-EE"/>
        </w:rPr>
      </w:pPr>
    </w:p>
    <w:p w:rsidR="00E1277B" w:rsidRPr="00622398" w:rsidRDefault="00E1277B" w:rsidP="00C76B5E">
      <w:pPr>
        <w:rPr>
          <w:lang w:val="et-EE"/>
        </w:rPr>
      </w:pPr>
      <w:r w:rsidRPr="00622398">
        <w:rPr>
          <w:rFonts w:ascii="Times New Roman" w:hAnsi="Times New Roman"/>
          <w:b/>
          <w:i/>
          <w:color w:val="FF0000"/>
          <w:sz w:val="28"/>
          <w:highlight w:val="white"/>
          <w:lang w:val="et-EE"/>
        </w:rPr>
        <w:t>Täiendav info</w:t>
      </w:r>
    </w:p>
    <w:p w:rsidR="00C76B5E" w:rsidRPr="00622398" w:rsidRDefault="00E1277B" w:rsidP="00C76B5E">
      <w:pPr>
        <w:rPr>
          <w:rFonts w:ascii="Times New Roman" w:hAnsi="Times New Roman"/>
          <w:color w:val="000000"/>
          <w:lang w:val="et-EE"/>
        </w:rPr>
      </w:pPr>
      <w:r w:rsidRPr="00622398">
        <w:rPr>
          <w:rFonts w:ascii="Times New Roman" w:hAnsi="Times New Roman"/>
          <w:b/>
          <w:color w:val="000000"/>
          <w:lang w:val="et-EE"/>
        </w:rPr>
        <w:t>Korraldajad:</w:t>
      </w:r>
      <w:r w:rsidRPr="00622398">
        <w:rPr>
          <w:rFonts w:ascii="Times New Roman" w:hAnsi="Times New Roman"/>
          <w:color w:val="000000"/>
          <w:lang w:val="et-EE"/>
        </w:rPr>
        <w:t xml:space="preserve"> MTÜ Sportivad Mulgid, klubi Karksi-Nuia Discgolf</w:t>
      </w:r>
    </w:p>
    <w:p w:rsidR="00E1277B" w:rsidRPr="00622398" w:rsidRDefault="00E1277B" w:rsidP="00C76B5E">
      <w:pPr>
        <w:rPr>
          <w:rFonts w:ascii="Times New Roman" w:hAnsi="Times New Roman"/>
          <w:color w:val="000000"/>
          <w:lang w:val="et-EE"/>
        </w:rPr>
      </w:pPr>
      <w:r w:rsidRPr="00622398">
        <w:rPr>
          <w:rFonts w:ascii="Times New Roman" w:hAnsi="Times New Roman"/>
          <w:color w:val="000000"/>
          <w:lang w:val="et-EE"/>
        </w:rPr>
        <w:t xml:space="preserve">Taimo Tugi, tel 5330 7192 / </w:t>
      </w:r>
      <w:r w:rsidRPr="00622398">
        <w:rPr>
          <w:rFonts w:ascii="Times New Roman" w:hAnsi="Times New Roman"/>
          <w:color w:val="0000FF"/>
          <w:u w:val="single"/>
          <w:lang w:val="et-EE"/>
        </w:rPr>
        <w:t>taimotugi@gmail.com</w:t>
      </w:r>
      <w:r w:rsidRPr="00622398">
        <w:rPr>
          <w:lang w:val="et-EE"/>
        </w:rPr>
        <w:br/>
      </w:r>
      <w:r w:rsidRPr="00622398">
        <w:rPr>
          <w:rFonts w:ascii="Times New Roman" w:hAnsi="Times New Roman"/>
          <w:color w:val="000000"/>
          <w:lang w:val="et-EE"/>
        </w:rPr>
        <w:t xml:space="preserve">Mats Tõhk, tel 518 9445 / </w:t>
      </w:r>
      <w:r w:rsidRPr="00622398">
        <w:rPr>
          <w:rFonts w:ascii="Times New Roman" w:hAnsi="Times New Roman"/>
          <w:color w:val="0563C1"/>
          <w:u w:val="single"/>
          <w:lang w:val="et-EE"/>
        </w:rPr>
        <w:t>mats.tuhkur@gmail.com</w:t>
      </w:r>
      <w:r w:rsidRPr="00622398">
        <w:rPr>
          <w:rFonts w:ascii="Times New Roman" w:hAnsi="Times New Roman"/>
          <w:color w:val="000000"/>
          <w:lang w:val="et-EE"/>
        </w:rPr>
        <w:t xml:space="preserve"> </w:t>
      </w:r>
    </w:p>
    <w:p w:rsidR="004101C1" w:rsidRPr="00622398" w:rsidRDefault="004101C1" w:rsidP="00C76B5E">
      <w:pPr>
        <w:rPr>
          <w:rFonts w:ascii="Times New Roman" w:hAnsi="Times New Roman"/>
          <w:b/>
          <w:color w:val="000000"/>
          <w:lang w:val="et-EE"/>
        </w:rPr>
      </w:pPr>
    </w:p>
    <w:p w:rsidR="00E1277B" w:rsidRPr="00622398" w:rsidRDefault="00E1277B" w:rsidP="004101C1">
      <w:pPr>
        <w:rPr>
          <w:rFonts w:ascii="Times New Roman" w:hAnsi="Times New Roman"/>
          <w:b/>
          <w:color w:val="000000"/>
          <w:lang w:val="et-EE"/>
        </w:rPr>
      </w:pPr>
      <w:r w:rsidRPr="00622398">
        <w:rPr>
          <w:rFonts w:ascii="Times New Roman" w:hAnsi="Times New Roman"/>
          <w:b/>
          <w:color w:val="000000"/>
          <w:lang w:val="et-EE"/>
        </w:rPr>
        <w:t>Sarja toeta</w:t>
      </w:r>
      <w:r w:rsidR="00AE48B3" w:rsidRPr="00622398">
        <w:rPr>
          <w:rFonts w:ascii="Times New Roman" w:hAnsi="Times New Roman"/>
          <w:b/>
          <w:color w:val="000000"/>
          <w:lang w:val="et-EE"/>
        </w:rPr>
        <w:t>b</w:t>
      </w:r>
      <w:r w:rsidRPr="00622398">
        <w:rPr>
          <w:rFonts w:ascii="Times New Roman" w:hAnsi="Times New Roman"/>
          <w:b/>
          <w:color w:val="000000"/>
          <w:lang w:val="et-EE"/>
        </w:rPr>
        <w:t>: Mulgi vald</w:t>
      </w:r>
      <w:r w:rsidR="00E07608" w:rsidRPr="00622398">
        <w:rPr>
          <w:noProof/>
          <w:lang w:val="et-EE"/>
        </w:rPr>
        <w:drawing>
          <wp:inline distT="0" distB="0" distL="0" distR="0">
            <wp:extent cx="731520" cy="824865"/>
            <wp:effectExtent l="0" t="0" r="0" b="0"/>
            <wp:docPr id="1" name="Pil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24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277B" w:rsidRPr="00622398">
      <w:pgSz w:w="12240" w:h="15840"/>
      <w:pgMar w:top="1134" w:right="1134" w:bottom="1134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B38"/>
    <w:rsid w:val="00005D1A"/>
    <w:rsid w:val="001A5B38"/>
    <w:rsid w:val="003D1507"/>
    <w:rsid w:val="004101C1"/>
    <w:rsid w:val="00622398"/>
    <w:rsid w:val="00A2476B"/>
    <w:rsid w:val="00A96EFF"/>
    <w:rsid w:val="00AE48B3"/>
    <w:rsid w:val="00B04F51"/>
    <w:rsid w:val="00C76B5E"/>
    <w:rsid w:val="00DB6F60"/>
    <w:rsid w:val="00E07608"/>
    <w:rsid w:val="00E1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006E5DD"/>
  <w15:chartTrackingRefBased/>
  <w15:docId w15:val="{1EE273C9-34F8-1249-9884-443D42FC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uppressAutoHyphens/>
    </w:pPr>
    <w:rPr>
      <w:rFonts w:ascii="Liberation Serif" w:eastAsia="SimSun" w:hAnsi="Liberation Serif" w:cs="Lucida Sans"/>
      <w:kern w:val="2"/>
      <w:sz w:val="24"/>
      <w:szCs w:val="24"/>
      <w:lang w:val="en-US" w:eastAsia="zh-CN" w:bidi="hi-I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Kehatekst">
    <w:name w:val="Body Text"/>
    <w:basedOn w:val="Normaallaad"/>
    <w:pPr>
      <w:spacing w:after="140" w:line="276" w:lineRule="auto"/>
    </w:pPr>
  </w:style>
  <w:style w:type="paragraph" w:styleId="Loend">
    <w:name w:val="List"/>
    <w:basedOn w:val="Kehatekst"/>
  </w:style>
  <w:style w:type="paragraph" w:styleId="Pealdis">
    <w:name w:val="caption"/>
    <w:basedOn w:val="Normaallaa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allaa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Taimo Tugi</cp:lastModifiedBy>
  <cp:revision>2</cp:revision>
  <cp:lastPrinted>1601-01-01T00:00:00Z</cp:lastPrinted>
  <dcterms:created xsi:type="dcterms:W3CDTF">2023-07-24T13:43:00Z</dcterms:created>
  <dcterms:modified xsi:type="dcterms:W3CDTF">2023-07-24T13:43:00Z</dcterms:modified>
</cp:coreProperties>
</file>